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6F0FD" w14:textId="77777777" w:rsidR="004F4208" w:rsidRDefault="004F4208" w:rsidP="004F420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3587B">
        <w:rPr>
          <w:rFonts w:ascii="Times New Roman" w:hAnsi="Times New Roman" w:cs="Times New Roman"/>
          <w:b/>
          <w:bCs/>
          <w:sz w:val="36"/>
          <w:szCs w:val="36"/>
        </w:rPr>
        <w:t>Szachy dla przedszkolaków</w:t>
      </w:r>
      <w:r w:rsidRPr="0093587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046A23" w14:textId="4C8E5F3B" w:rsidR="004F4208" w:rsidRPr="004F4208" w:rsidRDefault="004F4208" w:rsidP="004F42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ROSZADA </w:t>
      </w:r>
    </w:p>
    <w:p w14:paraId="41625E96" w14:textId="77777777" w:rsidR="003507D4" w:rsidRDefault="003507D4" w:rsidP="003507D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noProof/>
        </w:rPr>
        <w:drawing>
          <wp:inline distT="0" distB="0" distL="0" distR="0" wp14:anchorId="03853B03" wp14:editId="29B66233">
            <wp:extent cx="3329940" cy="3329940"/>
            <wp:effectExtent l="0" t="0" r="3810" b="3810"/>
            <wp:docPr id="5" name="Obraz 5" descr="Pozycja w której obie strony wykonały roszad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zycja w której obie strony wykonały roszad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43B26" w14:textId="1514287F" w:rsidR="004F4208" w:rsidRPr="004F4208" w:rsidRDefault="004F4208" w:rsidP="003507D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t>Podczas wykonywania roszady najpierw przesuwamy króla o dwa pola w stronę wieży, a następnie tą samą ręką stawiamy wieżę na polu za królem.</w:t>
      </w:r>
    </w:p>
    <w:p w14:paraId="5A8E1072" w14:textId="7FF77703" w:rsidR="004F4208" w:rsidRPr="004F4208" w:rsidRDefault="004F4208" w:rsidP="004F42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719D7FB" w14:textId="011461B5" w:rsidR="004F4208" w:rsidRDefault="004F4208" w:rsidP="004F42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4F4208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Roszadą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t> nazywamy specjalne posunięcie, wykonywane równocześnie królem i wieżą tego samego koloru.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Posunięcie to pozwala zabezpieczyć króla oraz szybko wprowadzić wieżę do gry.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Aby wykonać to posunięcie prawidłowo, najpierw przestawiamy króla o dwa pola w lewo lub w prawo,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a następnie przenosimy wieżę nad królem i stawiamy obok niego.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4F4208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Roszada krótka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t> to roszada wykonana w tę stronę, gdzie króla od wieży oddzielają dwa wolne pola.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4F4208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Roszada długa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t> to roszada wykonana w tę stronę, gdzie króla od wieży oddzielają trzy wolne pola.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Roszadę możemy wykonać gdy: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- Król i wieża nie wykonały jeszcze żadnego posunięcia.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- Pole, na którym postawimy króla nie znajduje się w zasięgu działania figury przeciwnika.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- Pola, nad którymi przenosimy króla nie znajdują się w zasięgu działania figury przeciwnika.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- Król nie jest szachowany.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Na poniższym diagramie ani czarne, ani białe nie mogą wykonać roszady.</w:t>
      </w:r>
      <w:r w:rsidRPr="004F420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14:paraId="05F50AFD" w14:textId="77777777" w:rsidR="003507D4" w:rsidRDefault="003507D4" w:rsidP="004F42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BA2FEBD" w14:textId="29AAEEE3" w:rsidR="003507D4" w:rsidRDefault="003507D4" w:rsidP="003507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noProof/>
        </w:rPr>
        <w:drawing>
          <wp:inline distT="0" distB="0" distL="0" distR="0" wp14:anchorId="115DE604" wp14:editId="598BF180">
            <wp:extent cx="3329940" cy="3329940"/>
            <wp:effectExtent l="0" t="0" r="3810" b="3810"/>
            <wp:docPr id="7" name="Obraz 7" descr="Żadna ze stron nie ma mozliwości wykonania rosz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Żadna ze stron nie ma mozliwości wykonania rosza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38CF" w14:textId="4B3AC3F5" w:rsidR="003507D4" w:rsidRDefault="003507D4" w:rsidP="003507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87C5E8E" w14:textId="392D2A16" w:rsidR="003507D4" w:rsidRDefault="003507D4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507D4">
        <w:rPr>
          <w:rFonts w:ascii="Times New Roman" w:eastAsia="Times New Roman" w:hAnsi="Times New Roman" w:cs="Times New Roman"/>
          <w:sz w:val="30"/>
          <w:szCs w:val="30"/>
          <w:lang w:eastAsia="pl-PL"/>
        </w:rPr>
        <w:t>Biały król wykonał już posunięcie, z kolei pole </w:t>
      </w:r>
      <w:r w:rsidRPr="003507D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g8</w:t>
      </w:r>
      <w:r w:rsidRPr="003507D4">
        <w:rPr>
          <w:rFonts w:ascii="Times New Roman" w:eastAsia="Times New Roman" w:hAnsi="Times New Roman" w:cs="Times New Roman"/>
          <w:sz w:val="30"/>
          <w:szCs w:val="30"/>
          <w:lang w:eastAsia="pl-PL"/>
        </w:rPr>
        <w:t> jest kontrolowane przez białego gońca.</w:t>
      </w:r>
    </w:p>
    <w:p w14:paraId="14B46E0E" w14:textId="45700F21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7013921" w14:textId="04F9A685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875F5C9" w14:textId="60630612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51ECC9AA" w14:textId="04015288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1C7E1BB" w14:textId="2C2B90DC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E611E2B" w14:textId="0ECF0DB9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84E2B3A" w14:textId="29DD32AD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5EDF230" w14:textId="3470DF06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928BCDF" w14:textId="5AE2B317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5FD71C4" w14:textId="27024213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CAD8C86" w14:textId="48F4BE4E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0359711" w14:textId="52F1541F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0F35074D" w14:textId="0065C6E1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5B8B582A" w14:textId="699A54C4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Dodatkowe zadania, spróbuj rozwiązać</w:t>
      </w:r>
      <w:r w:rsidRPr="00D90E06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0"/>
          <w:szCs w:val="30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4A77FA" w14:textId="77777777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9E1A90A" w14:textId="61FD87EA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noProof/>
        </w:rPr>
        <w:drawing>
          <wp:inline distT="0" distB="0" distL="0" distR="0" wp14:anchorId="5DC9ADC5" wp14:editId="2D564764">
            <wp:extent cx="5760720" cy="768096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0BE0" w14:textId="7F248A36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7D72B49" w14:textId="54A45820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FD59DD7" w14:textId="01150F43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FF71BC3" w14:textId="65F0D7F0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398FE32" w14:textId="131A79AA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Nie możliwe jest wykonanie roszady!</w:t>
      </w:r>
    </w:p>
    <w:p w14:paraId="79BA3D0E" w14:textId="77777777" w:rsidR="00D90E06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111E7EC" w14:textId="57B3562E" w:rsidR="00D90E06" w:rsidRPr="004F4208" w:rsidRDefault="00D90E06" w:rsidP="00350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noProof/>
        </w:rPr>
        <w:drawing>
          <wp:inline distT="0" distB="0" distL="0" distR="0" wp14:anchorId="1ED45576" wp14:editId="6F3AFFB1">
            <wp:extent cx="5760720" cy="768096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E06" w:rsidRPr="004F4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08"/>
    <w:rsid w:val="003507D4"/>
    <w:rsid w:val="004F4208"/>
    <w:rsid w:val="00D9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EE51"/>
  <w15:chartTrackingRefBased/>
  <w15:docId w15:val="{1600CC08-7150-4962-9BA6-FD4F2D68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20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Berlik</dc:creator>
  <cp:keywords/>
  <dc:description/>
  <cp:lastModifiedBy>Monika Berlik</cp:lastModifiedBy>
  <cp:revision>1</cp:revision>
  <dcterms:created xsi:type="dcterms:W3CDTF">2020-05-27T20:17:00Z</dcterms:created>
  <dcterms:modified xsi:type="dcterms:W3CDTF">2020-05-27T21:33:00Z</dcterms:modified>
</cp:coreProperties>
</file>